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E2C" w:rsidRDefault="00DB7E2C" w:rsidP="00790ECB">
      <w:pPr>
        <w:spacing w:after="0" w:line="480" w:lineRule="auto"/>
        <w:ind w:firstLine="720"/>
        <w:contextualSpacing/>
        <w:jc w:val="both"/>
        <w:rPr>
          <w:rFonts w:ascii="Times New Roman" w:hAnsi="Times New Roman" w:cs="Times New Roman"/>
          <w:sz w:val="24"/>
          <w:szCs w:val="24"/>
        </w:rPr>
      </w:pPr>
    </w:p>
    <w:p w:rsidR="00DB7E2C" w:rsidRDefault="00DB7E2C" w:rsidP="00790ECB">
      <w:pPr>
        <w:spacing w:after="0" w:line="480" w:lineRule="auto"/>
        <w:ind w:firstLine="720"/>
        <w:contextualSpacing/>
        <w:jc w:val="both"/>
        <w:rPr>
          <w:rFonts w:ascii="Times New Roman" w:hAnsi="Times New Roman" w:cs="Times New Roman"/>
          <w:sz w:val="24"/>
          <w:szCs w:val="24"/>
        </w:rPr>
      </w:pPr>
    </w:p>
    <w:p w:rsidR="00DB7E2C" w:rsidRDefault="00DB7E2C" w:rsidP="00790ECB">
      <w:pPr>
        <w:spacing w:after="0" w:line="480" w:lineRule="auto"/>
        <w:ind w:firstLine="720"/>
        <w:contextualSpacing/>
        <w:jc w:val="both"/>
        <w:rPr>
          <w:rFonts w:ascii="Times New Roman" w:hAnsi="Times New Roman" w:cs="Times New Roman"/>
          <w:sz w:val="24"/>
          <w:szCs w:val="24"/>
        </w:rPr>
      </w:pPr>
    </w:p>
    <w:p w:rsidR="00DB7E2C" w:rsidRDefault="00DB7E2C" w:rsidP="00790ECB">
      <w:pPr>
        <w:spacing w:after="0" w:line="480" w:lineRule="auto"/>
        <w:ind w:firstLine="720"/>
        <w:contextualSpacing/>
        <w:jc w:val="both"/>
        <w:rPr>
          <w:rFonts w:ascii="Times New Roman" w:hAnsi="Times New Roman" w:cs="Times New Roman"/>
          <w:sz w:val="24"/>
          <w:szCs w:val="24"/>
        </w:rPr>
      </w:pPr>
    </w:p>
    <w:p w:rsidR="00DB7E2C" w:rsidRDefault="00DB7E2C" w:rsidP="00790ECB">
      <w:pPr>
        <w:spacing w:after="0" w:line="480" w:lineRule="auto"/>
        <w:ind w:firstLine="720"/>
        <w:contextualSpacing/>
        <w:jc w:val="both"/>
        <w:rPr>
          <w:rFonts w:ascii="Times New Roman" w:hAnsi="Times New Roman" w:cs="Times New Roman"/>
          <w:sz w:val="24"/>
          <w:szCs w:val="24"/>
        </w:rPr>
      </w:pPr>
    </w:p>
    <w:p w:rsidR="003D4C40" w:rsidRDefault="003D4C40" w:rsidP="003D4C4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Research Idea</w:t>
      </w:r>
      <w:r w:rsidR="0002724C">
        <w:rPr>
          <w:rFonts w:ascii="Times New Roman" w:hAnsi="Times New Roman" w:cs="Times New Roman"/>
          <w:sz w:val="24"/>
          <w:szCs w:val="24"/>
        </w:rPr>
        <w:t>s</w:t>
      </w:r>
    </w:p>
    <w:p w:rsidR="003D4C40" w:rsidRDefault="003D4C40" w:rsidP="003D4C4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3D4C40" w:rsidRDefault="003D4C40" w:rsidP="003D4C4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 ID</w:t>
      </w:r>
    </w:p>
    <w:p w:rsidR="003D4C40" w:rsidRDefault="003D4C40" w:rsidP="003D4C4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Professor’s Name</w:t>
      </w:r>
    </w:p>
    <w:p w:rsidR="003D4C40" w:rsidRDefault="003D4C40" w:rsidP="003D4C40">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 Title</w:t>
      </w:r>
    </w:p>
    <w:p w:rsidR="003D4C40" w:rsidRDefault="003D4C40" w:rsidP="003D4C40">
      <w:pPr>
        <w:tabs>
          <w:tab w:val="left" w:pos="891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 of Submission</w:t>
      </w:r>
    </w:p>
    <w:p w:rsidR="00DB7E2C" w:rsidRDefault="00DB7E2C" w:rsidP="003D4C40">
      <w:pPr>
        <w:spacing w:after="0" w:line="480" w:lineRule="auto"/>
        <w:ind w:firstLine="720"/>
        <w:contextualSpacing/>
        <w:jc w:val="center"/>
        <w:rPr>
          <w:rFonts w:ascii="Times New Roman" w:hAnsi="Times New Roman" w:cs="Times New Roman"/>
          <w:sz w:val="24"/>
          <w:szCs w:val="24"/>
        </w:rPr>
      </w:pPr>
    </w:p>
    <w:p w:rsidR="00DB7E2C" w:rsidRDefault="00DB7E2C" w:rsidP="00790ECB">
      <w:pPr>
        <w:spacing w:after="0" w:line="480" w:lineRule="auto"/>
        <w:ind w:firstLine="720"/>
        <w:contextualSpacing/>
        <w:jc w:val="both"/>
        <w:rPr>
          <w:rFonts w:ascii="Times New Roman" w:hAnsi="Times New Roman" w:cs="Times New Roman"/>
          <w:sz w:val="24"/>
          <w:szCs w:val="24"/>
        </w:rPr>
      </w:pPr>
    </w:p>
    <w:p w:rsidR="00DB7E2C" w:rsidRDefault="00DB7E2C" w:rsidP="00790ECB">
      <w:pPr>
        <w:spacing w:after="0" w:line="480" w:lineRule="auto"/>
        <w:ind w:firstLine="720"/>
        <w:contextualSpacing/>
        <w:jc w:val="both"/>
        <w:rPr>
          <w:rFonts w:ascii="Times New Roman" w:hAnsi="Times New Roman" w:cs="Times New Roman"/>
          <w:sz w:val="24"/>
          <w:szCs w:val="24"/>
        </w:rPr>
      </w:pPr>
    </w:p>
    <w:p w:rsidR="00DB7E2C" w:rsidRDefault="00DB7E2C" w:rsidP="00790ECB">
      <w:pPr>
        <w:spacing w:after="0" w:line="480" w:lineRule="auto"/>
        <w:ind w:firstLine="720"/>
        <w:contextualSpacing/>
        <w:jc w:val="both"/>
        <w:rPr>
          <w:rFonts w:ascii="Times New Roman" w:hAnsi="Times New Roman" w:cs="Times New Roman"/>
          <w:sz w:val="24"/>
          <w:szCs w:val="24"/>
        </w:rPr>
      </w:pPr>
    </w:p>
    <w:p w:rsidR="00DB7E2C" w:rsidRDefault="00DB7E2C" w:rsidP="00790ECB">
      <w:pPr>
        <w:spacing w:after="0" w:line="480" w:lineRule="auto"/>
        <w:ind w:firstLine="720"/>
        <w:contextualSpacing/>
        <w:jc w:val="both"/>
        <w:rPr>
          <w:rFonts w:ascii="Times New Roman" w:hAnsi="Times New Roman" w:cs="Times New Roman"/>
          <w:sz w:val="24"/>
          <w:szCs w:val="24"/>
        </w:rPr>
      </w:pPr>
    </w:p>
    <w:p w:rsidR="00DB7E2C" w:rsidRDefault="00DB7E2C" w:rsidP="00790ECB">
      <w:pPr>
        <w:spacing w:after="0" w:line="480" w:lineRule="auto"/>
        <w:ind w:firstLine="720"/>
        <w:contextualSpacing/>
        <w:jc w:val="both"/>
        <w:rPr>
          <w:rFonts w:ascii="Times New Roman" w:hAnsi="Times New Roman" w:cs="Times New Roman"/>
          <w:sz w:val="24"/>
          <w:szCs w:val="24"/>
        </w:rPr>
      </w:pPr>
    </w:p>
    <w:p w:rsidR="00DB7E2C" w:rsidRDefault="00DB7E2C" w:rsidP="00790ECB">
      <w:pPr>
        <w:spacing w:after="0" w:line="480" w:lineRule="auto"/>
        <w:ind w:firstLine="720"/>
        <w:contextualSpacing/>
        <w:jc w:val="both"/>
        <w:rPr>
          <w:rFonts w:ascii="Times New Roman" w:hAnsi="Times New Roman" w:cs="Times New Roman"/>
          <w:sz w:val="24"/>
          <w:szCs w:val="24"/>
        </w:rPr>
      </w:pPr>
    </w:p>
    <w:p w:rsidR="00DB7E2C" w:rsidRDefault="00DB7E2C" w:rsidP="00790ECB">
      <w:pPr>
        <w:spacing w:after="0" w:line="480" w:lineRule="auto"/>
        <w:ind w:firstLine="720"/>
        <w:contextualSpacing/>
        <w:jc w:val="both"/>
        <w:rPr>
          <w:rFonts w:ascii="Times New Roman" w:hAnsi="Times New Roman" w:cs="Times New Roman"/>
          <w:sz w:val="24"/>
          <w:szCs w:val="24"/>
        </w:rPr>
      </w:pPr>
    </w:p>
    <w:p w:rsidR="00DB7E2C" w:rsidRDefault="00DB7E2C" w:rsidP="00790ECB">
      <w:pPr>
        <w:spacing w:after="0" w:line="480" w:lineRule="auto"/>
        <w:ind w:firstLine="720"/>
        <w:contextualSpacing/>
        <w:jc w:val="both"/>
        <w:rPr>
          <w:rFonts w:ascii="Times New Roman" w:hAnsi="Times New Roman" w:cs="Times New Roman"/>
          <w:sz w:val="24"/>
          <w:szCs w:val="24"/>
        </w:rPr>
      </w:pPr>
    </w:p>
    <w:p w:rsidR="00DB7E2C" w:rsidRDefault="00DB7E2C" w:rsidP="00790ECB">
      <w:pPr>
        <w:spacing w:after="0" w:line="480" w:lineRule="auto"/>
        <w:ind w:firstLine="720"/>
        <w:contextualSpacing/>
        <w:jc w:val="both"/>
        <w:rPr>
          <w:rFonts w:ascii="Times New Roman" w:hAnsi="Times New Roman" w:cs="Times New Roman"/>
          <w:sz w:val="24"/>
          <w:szCs w:val="24"/>
        </w:rPr>
      </w:pPr>
    </w:p>
    <w:p w:rsidR="00DB7E2C" w:rsidRDefault="00DB7E2C" w:rsidP="003D4C40">
      <w:pPr>
        <w:spacing w:after="0" w:line="480" w:lineRule="auto"/>
        <w:contextualSpacing/>
        <w:jc w:val="both"/>
        <w:rPr>
          <w:rFonts w:ascii="Times New Roman" w:hAnsi="Times New Roman" w:cs="Times New Roman"/>
          <w:sz w:val="24"/>
          <w:szCs w:val="24"/>
        </w:rPr>
      </w:pPr>
    </w:p>
    <w:p w:rsidR="003D4C40" w:rsidRDefault="003D4C40" w:rsidP="003D4C40">
      <w:pPr>
        <w:spacing w:after="0" w:line="480" w:lineRule="auto"/>
        <w:contextualSpacing/>
        <w:jc w:val="both"/>
        <w:rPr>
          <w:rFonts w:ascii="Times New Roman" w:hAnsi="Times New Roman" w:cs="Times New Roman"/>
          <w:sz w:val="24"/>
          <w:szCs w:val="24"/>
        </w:rPr>
      </w:pPr>
    </w:p>
    <w:p w:rsidR="005C6090" w:rsidRPr="0050750A" w:rsidRDefault="0050750A" w:rsidP="005C6090">
      <w:pPr>
        <w:autoSpaceDE w:val="0"/>
        <w:autoSpaceDN w:val="0"/>
        <w:adjustRightInd w:val="0"/>
        <w:spacing w:after="0" w:line="480" w:lineRule="auto"/>
        <w:ind w:firstLine="720"/>
        <w:jc w:val="both"/>
        <w:rPr>
          <w:rFonts w:ascii="Times New Roman" w:hAnsi="Times New Roman" w:cs="Times New Roman"/>
          <w:b/>
          <w:sz w:val="24"/>
          <w:szCs w:val="24"/>
        </w:rPr>
      </w:pPr>
      <w:r w:rsidRPr="0050750A">
        <w:rPr>
          <w:rFonts w:ascii="Times New Roman" w:hAnsi="Times New Roman" w:cs="Times New Roman"/>
          <w:b/>
          <w:sz w:val="24"/>
          <w:szCs w:val="24"/>
        </w:rPr>
        <w:lastRenderedPageBreak/>
        <w:t>Informal O</w:t>
      </w:r>
      <w:r w:rsidR="005C6090" w:rsidRPr="0050750A">
        <w:rPr>
          <w:rFonts w:ascii="Times New Roman" w:hAnsi="Times New Roman" w:cs="Times New Roman"/>
          <w:b/>
          <w:sz w:val="24"/>
          <w:szCs w:val="24"/>
        </w:rPr>
        <w:t xml:space="preserve">bservation </w:t>
      </w:r>
    </w:p>
    <w:p w:rsidR="00904C2A" w:rsidRPr="00904C2A" w:rsidRDefault="00904C2A" w:rsidP="00904C2A">
      <w:pPr>
        <w:autoSpaceDE w:val="0"/>
        <w:autoSpaceDN w:val="0"/>
        <w:adjustRightInd w:val="0"/>
        <w:spacing w:after="0" w:line="480" w:lineRule="auto"/>
        <w:ind w:firstLine="720"/>
        <w:jc w:val="both"/>
        <w:rPr>
          <w:rFonts w:ascii="Times New Roman" w:hAnsi="Times New Roman" w:cs="Times New Roman"/>
          <w:sz w:val="24"/>
          <w:szCs w:val="24"/>
        </w:rPr>
      </w:pPr>
      <w:r w:rsidRPr="00904C2A">
        <w:rPr>
          <w:rFonts w:ascii="Times New Roman" w:hAnsi="Times New Roman" w:cs="Times New Roman"/>
          <w:sz w:val="24"/>
          <w:szCs w:val="24"/>
        </w:rPr>
        <w:t xml:space="preserve">Research idea for the informal observation I chose “Phobia.” It is defined as an exaggerated and also irrational fear. When one has a phobia, they tend to shape their lives to avoid what they feel dangerous. The perceived threat is bigger than the actual threat displayed by the cause of terror. The idea fits well in the category because by observation of symptoms like sweating and an increased heartbeat. Phobia in one’s life is triggered by specific aspects. Therefore, the trigger is the main variable contributing to phobia. For instance, aerophobia is fear associated with flying. Flying is the causative variable in my research idea. Methods of dealing with phobia data are mainly observed. The researcher can bring in place the trigger variable to a group of individuals. Different characters will react differently to various situations (In Milosevic, &amp; In McCabe, 2015). </w:t>
      </w:r>
    </w:p>
    <w:p w:rsidR="00904C2A" w:rsidRPr="00904C2A" w:rsidRDefault="00904C2A" w:rsidP="00904C2A">
      <w:pPr>
        <w:autoSpaceDE w:val="0"/>
        <w:autoSpaceDN w:val="0"/>
        <w:adjustRightInd w:val="0"/>
        <w:spacing w:after="0" w:line="480" w:lineRule="auto"/>
        <w:ind w:firstLine="720"/>
        <w:jc w:val="both"/>
        <w:rPr>
          <w:rFonts w:ascii="Times New Roman" w:hAnsi="Times New Roman" w:cs="Times New Roman"/>
          <w:sz w:val="24"/>
          <w:szCs w:val="24"/>
        </w:rPr>
      </w:pPr>
      <w:r w:rsidRPr="00904C2A">
        <w:rPr>
          <w:rFonts w:ascii="Times New Roman" w:hAnsi="Times New Roman" w:cs="Times New Roman"/>
          <w:sz w:val="24"/>
          <w:szCs w:val="24"/>
        </w:rPr>
        <w:t>Another research idea is Attitudes. Attitude can be described as a set of behaviors, beliefs, and emotions in regards to a certain thing, person or an object. They are as a result of upbringing or experience, and they influence behaviors. In doing further research, data pertaining attitude is mostly observational. One can observe how one reacts towards an event or an object, by a show of dislike, then we can conclude through observation the attitude of one towards it. It is assumed that individuals do behave in a certain manner according to their attitudes.</w:t>
      </w:r>
    </w:p>
    <w:p w:rsidR="00904C2A" w:rsidRPr="0050750A" w:rsidRDefault="0050750A" w:rsidP="00904C2A">
      <w:pPr>
        <w:autoSpaceDE w:val="0"/>
        <w:autoSpaceDN w:val="0"/>
        <w:adjustRightInd w:val="0"/>
        <w:spacing w:after="0"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Practical problems</w:t>
      </w:r>
    </w:p>
    <w:p w:rsidR="00904C2A" w:rsidRPr="00904C2A" w:rsidRDefault="00904C2A" w:rsidP="00904C2A">
      <w:pPr>
        <w:autoSpaceDE w:val="0"/>
        <w:autoSpaceDN w:val="0"/>
        <w:adjustRightInd w:val="0"/>
        <w:spacing w:after="0" w:line="480" w:lineRule="auto"/>
        <w:ind w:firstLine="720"/>
        <w:jc w:val="both"/>
        <w:rPr>
          <w:rFonts w:ascii="Times New Roman" w:hAnsi="Times New Roman" w:cs="Times New Roman"/>
          <w:sz w:val="24"/>
          <w:szCs w:val="24"/>
        </w:rPr>
      </w:pPr>
      <w:r w:rsidRPr="00904C2A">
        <w:rPr>
          <w:rFonts w:ascii="Times New Roman" w:hAnsi="Times New Roman" w:cs="Times New Roman"/>
          <w:sz w:val="24"/>
          <w:szCs w:val="24"/>
        </w:rPr>
        <w:t>In addressing practical challenges in psychology, we can have a look at schizophrenia, which is a mental disorder. This is not an aspect that one can sit down and learn about the behavior and came up with conclusive results about the illness. Schizophrenia is kind of a mental illness which directly impacts on how brain function. It calls for a lifelong treatment and care. Schizophrenia disorder is as a result of two variables which can explain its existence. It can be as a result of clinical aspects, or further, it can be genetically related variable.</w:t>
      </w:r>
    </w:p>
    <w:p w:rsidR="00904C2A" w:rsidRPr="00904C2A" w:rsidRDefault="00904C2A" w:rsidP="00904C2A">
      <w:pPr>
        <w:autoSpaceDE w:val="0"/>
        <w:autoSpaceDN w:val="0"/>
        <w:adjustRightInd w:val="0"/>
        <w:spacing w:after="0" w:line="480" w:lineRule="auto"/>
        <w:ind w:firstLine="720"/>
        <w:jc w:val="both"/>
        <w:rPr>
          <w:rFonts w:ascii="Times New Roman" w:hAnsi="Times New Roman" w:cs="Times New Roman"/>
          <w:sz w:val="24"/>
          <w:szCs w:val="24"/>
        </w:rPr>
      </w:pPr>
      <w:r w:rsidRPr="00904C2A">
        <w:rPr>
          <w:rFonts w:ascii="Times New Roman" w:hAnsi="Times New Roman" w:cs="Times New Roman"/>
          <w:sz w:val="24"/>
          <w:szCs w:val="24"/>
        </w:rPr>
        <w:lastRenderedPageBreak/>
        <w:t>In a study of schizophrenia disorder, a number of patients receiving treatment will have to be interviewed as a sample team for schizophrenia study. The analysis will be used to inform which of the two variables in the key in causing the disorder (French, 2016). Another research idea in this field which requires a practical approach to address is “do colors have impacts on moods?” with this kind of idea, an investigation has to be done to determine whether people feel calm when they wear the color blue. Worse enough if color red leaves the person in contact agitated? In the research, there are two variables to be considered in answering the question. One of them is a specific color and one’s attitude towards the colors.</w:t>
      </w:r>
    </w:p>
    <w:p w:rsidR="00904C2A" w:rsidRPr="0050750A" w:rsidRDefault="00904C2A" w:rsidP="00904C2A">
      <w:pPr>
        <w:autoSpaceDE w:val="0"/>
        <w:autoSpaceDN w:val="0"/>
        <w:adjustRightInd w:val="0"/>
        <w:spacing w:after="0" w:line="480" w:lineRule="auto"/>
        <w:ind w:firstLine="720"/>
        <w:jc w:val="both"/>
        <w:rPr>
          <w:rFonts w:ascii="Times New Roman" w:hAnsi="Times New Roman" w:cs="Times New Roman"/>
          <w:b/>
          <w:sz w:val="24"/>
          <w:szCs w:val="24"/>
        </w:rPr>
      </w:pPr>
      <w:r w:rsidRPr="0050750A">
        <w:rPr>
          <w:rFonts w:ascii="Times New Roman" w:hAnsi="Times New Roman" w:cs="Times New Roman"/>
          <w:b/>
          <w:sz w:val="24"/>
          <w:szCs w:val="24"/>
        </w:rPr>
        <w:t xml:space="preserve">Experimental psychology journal </w:t>
      </w:r>
    </w:p>
    <w:p w:rsidR="00904C2A" w:rsidRPr="00904C2A" w:rsidRDefault="00904C2A" w:rsidP="00904C2A">
      <w:pPr>
        <w:autoSpaceDE w:val="0"/>
        <w:autoSpaceDN w:val="0"/>
        <w:adjustRightInd w:val="0"/>
        <w:spacing w:after="0" w:line="480" w:lineRule="auto"/>
        <w:ind w:firstLine="720"/>
        <w:jc w:val="both"/>
        <w:rPr>
          <w:rFonts w:ascii="Times New Roman" w:hAnsi="Times New Roman" w:cs="Times New Roman"/>
          <w:sz w:val="24"/>
          <w:szCs w:val="24"/>
        </w:rPr>
      </w:pPr>
      <w:r w:rsidRPr="00904C2A">
        <w:rPr>
          <w:rFonts w:ascii="Times New Roman" w:hAnsi="Times New Roman" w:cs="Times New Roman"/>
          <w:sz w:val="24"/>
          <w:szCs w:val="24"/>
        </w:rPr>
        <w:t>One of the key tops discussed includes mood freezing. It has become a common phenomenon when we express our emotions we feel much better. The whole idea of catharsis implies that by letting go our anger, we will have shielded ourselves from hostile feelings. In research on mood freezing, parties are made to believe that a pill can change their mood, especially when the pill is a placebo (</w:t>
      </w:r>
      <w:proofErr w:type="spellStart"/>
      <w:r w:rsidRPr="00904C2A">
        <w:rPr>
          <w:rFonts w:ascii="Times New Roman" w:hAnsi="Times New Roman" w:cs="Times New Roman"/>
          <w:sz w:val="24"/>
          <w:szCs w:val="24"/>
        </w:rPr>
        <w:t>Namdar</w:t>
      </w:r>
      <w:proofErr w:type="spellEnd"/>
      <w:r w:rsidRPr="00904C2A">
        <w:rPr>
          <w:rFonts w:ascii="Times New Roman" w:hAnsi="Times New Roman" w:cs="Times New Roman"/>
          <w:sz w:val="24"/>
          <w:szCs w:val="24"/>
        </w:rPr>
        <w:t xml:space="preserve">, G., </w:t>
      </w:r>
      <w:proofErr w:type="spellStart"/>
      <w:r w:rsidRPr="00904C2A">
        <w:rPr>
          <w:rFonts w:ascii="Times New Roman" w:hAnsi="Times New Roman" w:cs="Times New Roman"/>
          <w:sz w:val="24"/>
          <w:szCs w:val="24"/>
        </w:rPr>
        <w:t>Ganel</w:t>
      </w:r>
      <w:proofErr w:type="spellEnd"/>
      <w:r w:rsidRPr="00904C2A">
        <w:rPr>
          <w:rFonts w:ascii="Times New Roman" w:hAnsi="Times New Roman" w:cs="Times New Roman"/>
          <w:sz w:val="24"/>
          <w:szCs w:val="24"/>
        </w:rPr>
        <w:t xml:space="preserve">, T., &amp; </w:t>
      </w:r>
      <w:proofErr w:type="spellStart"/>
      <w:r w:rsidRPr="00904C2A">
        <w:rPr>
          <w:rFonts w:ascii="Times New Roman" w:hAnsi="Times New Roman" w:cs="Times New Roman"/>
          <w:sz w:val="24"/>
          <w:szCs w:val="24"/>
        </w:rPr>
        <w:t>Algom</w:t>
      </w:r>
      <w:proofErr w:type="spellEnd"/>
      <w:r w:rsidRPr="00904C2A">
        <w:rPr>
          <w:rFonts w:ascii="Times New Roman" w:hAnsi="Times New Roman" w:cs="Times New Roman"/>
          <w:sz w:val="24"/>
          <w:szCs w:val="24"/>
        </w:rPr>
        <w:t>, D. 2016).</w:t>
      </w:r>
    </w:p>
    <w:p w:rsidR="00F45060" w:rsidRDefault="00904C2A" w:rsidP="00B47CB7">
      <w:pPr>
        <w:autoSpaceDE w:val="0"/>
        <w:autoSpaceDN w:val="0"/>
        <w:adjustRightInd w:val="0"/>
        <w:spacing w:after="0" w:line="480" w:lineRule="auto"/>
        <w:ind w:firstLine="720"/>
        <w:jc w:val="both"/>
        <w:rPr>
          <w:rFonts w:ascii="Times New Roman" w:hAnsi="Times New Roman" w:cs="Times New Roman"/>
          <w:sz w:val="24"/>
          <w:szCs w:val="24"/>
        </w:rPr>
      </w:pPr>
      <w:r w:rsidRPr="00904C2A">
        <w:rPr>
          <w:rFonts w:ascii="Times New Roman" w:hAnsi="Times New Roman" w:cs="Times New Roman"/>
          <w:sz w:val="24"/>
          <w:szCs w:val="24"/>
        </w:rPr>
        <w:t>When participants have assembled artificially for the experimental situation and then offered fake pills, they all bring down their angry outburst and possibly confess that they feel much better. That is to say that one does not have to give himself a fake, actual mood freezing tablet to calm down mood outburst the next time that one becomes upset. If one convinces himself that there is no need to express that particular anger, then the chances are that one can be able to derive the same positive benefits.  In the idea of mood freezing according to the journal, it is a psychological mind play that doesn’t require pills. Variables in the idea are willing participants and fake tablets. The methodology of undertaking the whole research, it will call upon random angry participants and pills are administered to them.</w:t>
      </w:r>
    </w:p>
    <w:p w:rsidR="00024D6E" w:rsidRDefault="00BD4B5F" w:rsidP="00790ECB">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0750A">
        <w:rPr>
          <w:rFonts w:ascii="Times New Roman" w:hAnsi="Times New Roman" w:cs="Times New Roman"/>
          <w:sz w:val="24"/>
          <w:szCs w:val="24"/>
        </w:rPr>
        <w:t xml:space="preserve">               </w:t>
      </w:r>
      <w:r>
        <w:rPr>
          <w:rFonts w:ascii="Times New Roman" w:hAnsi="Times New Roman" w:cs="Times New Roman"/>
          <w:sz w:val="24"/>
          <w:szCs w:val="24"/>
        </w:rPr>
        <w:t xml:space="preserve">References </w:t>
      </w:r>
    </w:p>
    <w:p w:rsidR="00C350B7" w:rsidRPr="000F1D6E" w:rsidRDefault="00C350B7" w:rsidP="00C350B7">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0F1D6E">
        <w:rPr>
          <w:rFonts w:ascii="Times New Roman" w:eastAsia="Times New Roman" w:hAnsi="Times New Roman" w:cs="Times New Roman"/>
          <w:vanish/>
          <w:sz w:val="24"/>
          <w:szCs w:val="24"/>
        </w:rPr>
        <w:t>Top of Form</w:t>
      </w:r>
    </w:p>
    <w:p w:rsidR="00C350B7" w:rsidRPr="000F1D6E" w:rsidRDefault="00C350B7" w:rsidP="00C350B7">
      <w:pPr>
        <w:shd w:val="clear" w:color="auto" w:fill="FFFFFF"/>
        <w:spacing w:after="0" w:line="480" w:lineRule="auto"/>
        <w:ind w:left="720" w:hanging="720"/>
        <w:rPr>
          <w:rFonts w:ascii="Arial Unicode MS" w:eastAsia="Arial Unicode MS" w:hAnsi="Arial Unicode MS" w:cs="Arial Unicode MS"/>
          <w:color w:val="000000"/>
          <w:sz w:val="17"/>
          <w:szCs w:val="17"/>
        </w:rPr>
      </w:pPr>
      <w:r w:rsidRPr="00C350B7">
        <w:rPr>
          <w:rFonts w:ascii="Times New Roman" w:eastAsia="Arial Unicode MS" w:hAnsi="Times New Roman" w:cs="Times New Roman"/>
          <w:color w:val="000000"/>
          <w:sz w:val="24"/>
          <w:szCs w:val="24"/>
          <w:shd w:val="clear" w:color="auto" w:fill="FFFFFF"/>
        </w:rPr>
        <w:t>French, D. P. (2006). </w:t>
      </w:r>
      <w:r w:rsidRPr="00C350B7">
        <w:rPr>
          <w:rFonts w:ascii="Times New Roman" w:eastAsia="Arial Unicode MS" w:hAnsi="Times New Roman" w:cs="Times New Roman"/>
          <w:i/>
          <w:iCs/>
          <w:color w:val="000000"/>
          <w:sz w:val="24"/>
          <w:szCs w:val="24"/>
          <w:shd w:val="clear" w:color="auto" w:fill="FFFFFF"/>
        </w:rPr>
        <w:t>Schizophrenic psychology: New research</w:t>
      </w:r>
      <w:r w:rsidRPr="00C350B7">
        <w:rPr>
          <w:rFonts w:ascii="Times New Roman" w:eastAsia="Arial Unicode MS" w:hAnsi="Times New Roman" w:cs="Times New Roman"/>
          <w:color w:val="000000"/>
          <w:sz w:val="24"/>
          <w:szCs w:val="24"/>
          <w:shd w:val="clear" w:color="auto" w:fill="FFFFFF"/>
        </w:rPr>
        <w:t>. New York: Nova Science Publishers</w:t>
      </w:r>
      <w:r>
        <w:rPr>
          <w:rFonts w:ascii="Arial Unicode MS" w:eastAsia="Arial Unicode MS" w:hAnsi="Arial Unicode MS" w:cs="Arial Unicode MS" w:hint="eastAsia"/>
          <w:color w:val="000000"/>
          <w:sz w:val="17"/>
          <w:szCs w:val="17"/>
          <w:shd w:val="clear" w:color="auto" w:fill="FFFFFF"/>
        </w:rPr>
        <w:t>.</w:t>
      </w:r>
      <w:bookmarkStart w:id="0" w:name="_GoBack"/>
      <w:bookmarkEnd w:id="0"/>
    </w:p>
    <w:p w:rsidR="00C350B7" w:rsidRPr="00C350B7" w:rsidRDefault="00C350B7" w:rsidP="00C350B7">
      <w:pPr>
        <w:shd w:val="clear" w:color="auto" w:fill="FFFFFF"/>
        <w:spacing w:after="0" w:line="480" w:lineRule="auto"/>
        <w:ind w:left="720" w:hanging="720"/>
        <w:rPr>
          <w:rFonts w:ascii="Times New Roman" w:eastAsia="Arial Unicode MS" w:hAnsi="Times New Roman" w:cs="Times New Roman"/>
          <w:color w:val="000000"/>
          <w:sz w:val="24"/>
          <w:szCs w:val="24"/>
        </w:rPr>
      </w:pPr>
      <w:r w:rsidRPr="000F1D6E">
        <w:rPr>
          <w:rFonts w:ascii="Times New Roman" w:eastAsia="Arial Unicode MS" w:hAnsi="Times New Roman" w:cs="Times New Roman"/>
          <w:color w:val="000000"/>
          <w:sz w:val="24"/>
          <w:szCs w:val="24"/>
        </w:rPr>
        <w:t>In Milosevic, I., &amp; In McCabe, R. E. (2015). </w:t>
      </w:r>
      <w:r w:rsidRPr="000F1D6E">
        <w:rPr>
          <w:rFonts w:ascii="Times New Roman" w:eastAsia="Arial Unicode MS" w:hAnsi="Times New Roman" w:cs="Times New Roman"/>
          <w:i/>
          <w:iCs/>
          <w:color w:val="000000"/>
          <w:sz w:val="24"/>
          <w:szCs w:val="24"/>
        </w:rPr>
        <w:t>Phobias: The psychology of irrational fear</w:t>
      </w:r>
      <w:r w:rsidRPr="000F1D6E">
        <w:rPr>
          <w:rFonts w:ascii="Times New Roman" w:eastAsia="Arial Unicode MS" w:hAnsi="Times New Roman" w:cs="Times New Roman"/>
          <w:color w:val="000000"/>
          <w:sz w:val="24"/>
          <w:szCs w:val="24"/>
        </w:rPr>
        <w:t>.</w:t>
      </w:r>
    </w:p>
    <w:p w:rsidR="00C350B7" w:rsidRPr="00C350B7" w:rsidRDefault="00C350B7" w:rsidP="00C350B7">
      <w:pPr>
        <w:spacing w:after="0" w:line="480" w:lineRule="auto"/>
        <w:ind w:left="720" w:hanging="720"/>
        <w:contextualSpacing/>
        <w:jc w:val="both"/>
        <w:rPr>
          <w:rFonts w:ascii="Times New Roman" w:hAnsi="Times New Roman" w:cs="Times New Roman"/>
          <w:color w:val="222222"/>
          <w:sz w:val="24"/>
          <w:szCs w:val="24"/>
          <w:shd w:val="clear" w:color="auto" w:fill="FFFFFF"/>
        </w:rPr>
      </w:pPr>
      <w:proofErr w:type="spellStart"/>
      <w:r w:rsidRPr="00C350B7">
        <w:rPr>
          <w:rFonts w:ascii="Times New Roman" w:hAnsi="Times New Roman" w:cs="Times New Roman"/>
          <w:color w:val="222222"/>
          <w:sz w:val="24"/>
          <w:szCs w:val="24"/>
          <w:shd w:val="clear" w:color="auto" w:fill="FFFFFF"/>
        </w:rPr>
        <w:t>Namdar</w:t>
      </w:r>
      <w:proofErr w:type="spellEnd"/>
      <w:r w:rsidRPr="00C350B7">
        <w:rPr>
          <w:rFonts w:ascii="Times New Roman" w:hAnsi="Times New Roman" w:cs="Times New Roman"/>
          <w:color w:val="222222"/>
          <w:sz w:val="24"/>
          <w:szCs w:val="24"/>
          <w:shd w:val="clear" w:color="auto" w:fill="FFFFFF"/>
        </w:rPr>
        <w:t xml:space="preserve">, G., </w:t>
      </w:r>
      <w:proofErr w:type="spellStart"/>
      <w:r w:rsidRPr="00C350B7">
        <w:rPr>
          <w:rFonts w:ascii="Times New Roman" w:hAnsi="Times New Roman" w:cs="Times New Roman"/>
          <w:color w:val="222222"/>
          <w:sz w:val="24"/>
          <w:szCs w:val="24"/>
          <w:shd w:val="clear" w:color="auto" w:fill="FFFFFF"/>
        </w:rPr>
        <w:t>Ganel</w:t>
      </w:r>
      <w:proofErr w:type="spellEnd"/>
      <w:r w:rsidRPr="00C350B7">
        <w:rPr>
          <w:rFonts w:ascii="Times New Roman" w:hAnsi="Times New Roman" w:cs="Times New Roman"/>
          <w:color w:val="222222"/>
          <w:sz w:val="24"/>
          <w:szCs w:val="24"/>
          <w:shd w:val="clear" w:color="auto" w:fill="FFFFFF"/>
        </w:rPr>
        <w:t xml:space="preserve">, T., &amp; </w:t>
      </w:r>
      <w:proofErr w:type="spellStart"/>
      <w:r w:rsidRPr="00C350B7">
        <w:rPr>
          <w:rFonts w:ascii="Times New Roman" w:hAnsi="Times New Roman" w:cs="Times New Roman"/>
          <w:color w:val="222222"/>
          <w:sz w:val="24"/>
          <w:szCs w:val="24"/>
          <w:shd w:val="clear" w:color="auto" w:fill="FFFFFF"/>
        </w:rPr>
        <w:t>Algom</w:t>
      </w:r>
      <w:proofErr w:type="spellEnd"/>
      <w:r w:rsidRPr="00C350B7">
        <w:rPr>
          <w:rFonts w:ascii="Times New Roman" w:hAnsi="Times New Roman" w:cs="Times New Roman"/>
          <w:color w:val="222222"/>
          <w:sz w:val="24"/>
          <w:szCs w:val="24"/>
          <w:shd w:val="clear" w:color="auto" w:fill="FFFFFF"/>
        </w:rPr>
        <w:t>, D. (2016). The extreme relativity of perception: A new contextual effect modulates human resolving power. </w:t>
      </w:r>
      <w:r w:rsidRPr="00C350B7">
        <w:rPr>
          <w:rFonts w:ascii="Times New Roman" w:hAnsi="Times New Roman" w:cs="Times New Roman"/>
          <w:i/>
          <w:iCs/>
          <w:color w:val="222222"/>
          <w:sz w:val="24"/>
          <w:szCs w:val="24"/>
          <w:shd w:val="clear" w:color="auto" w:fill="FFFFFF"/>
        </w:rPr>
        <w:t>Journal of Experimental Psychology: General</w:t>
      </w:r>
      <w:r w:rsidRPr="00C350B7">
        <w:rPr>
          <w:rFonts w:ascii="Times New Roman" w:hAnsi="Times New Roman" w:cs="Times New Roman"/>
          <w:color w:val="222222"/>
          <w:sz w:val="24"/>
          <w:szCs w:val="24"/>
          <w:shd w:val="clear" w:color="auto" w:fill="FFFFFF"/>
        </w:rPr>
        <w:t>, </w:t>
      </w:r>
      <w:r w:rsidRPr="00C350B7">
        <w:rPr>
          <w:rFonts w:ascii="Times New Roman" w:hAnsi="Times New Roman" w:cs="Times New Roman"/>
          <w:i/>
          <w:iCs/>
          <w:color w:val="222222"/>
          <w:sz w:val="24"/>
          <w:szCs w:val="24"/>
          <w:shd w:val="clear" w:color="auto" w:fill="FFFFFF"/>
        </w:rPr>
        <w:t>145</w:t>
      </w:r>
      <w:r w:rsidRPr="00C350B7">
        <w:rPr>
          <w:rFonts w:ascii="Times New Roman" w:hAnsi="Times New Roman" w:cs="Times New Roman"/>
          <w:color w:val="222222"/>
          <w:sz w:val="24"/>
          <w:szCs w:val="24"/>
          <w:shd w:val="clear" w:color="auto" w:fill="FFFFFF"/>
        </w:rPr>
        <w:t>(4), 509.</w:t>
      </w:r>
    </w:p>
    <w:p w:rsidR="000F1D6E" w:rsidRPr="000F1D6E" w:rsidRDefault="000F1D6E" w:rsidP="000F1D6E">
      <w:pPr>
        <w:pBdr>
          <w:top w:val="single" w:sz="6" w:space="1" w:color="auto"/>
        </w:pBdr>
        <w:spacing w:after="0" w:line="240" w:lineRule="auto"/>
        <w:jc w:val="center"/>
        <w:rPr>
          <w:rFonts w:ascii="Arial" w:eastAsia="Times New Roman" w:hAnsi="Arial" w:cs="Arial"/>
          <w:vanish/>
          <w:sz w:val="16"/>
          <w:szCs w:val="16"/>
        </w:rPr>
      </w:pPr>
      <w:r w:rsidRPr="000F1D6E">
        <w:rPr>
          <w:rFonts w:ascii="Arial" w:eastAsia="Times New Roman" w:hAnsi="Arial" w:cs="Arial"/>
          <w:vanish/>
          <w:sz w:val="16"/>
          <w:szCs w:val="16"/>
        </w:rPr>
        <w:t>Bottom of Form</w:t>
      </w:r>
    </w:p>
    <w:p w:rsidR="00AA523A" w:rsidRDefault="00AA523A" w:rsidP="00790ECB">
      <w:pPr>
        <w:spacing w:after="0" w:line="480" w:lineRule="auto"/>
        <w:ind w:firstLine="720"/>
        <w:contextualSpacing/>
        <w:jc w:val="both"/>
        <w:rPr>
          <w:rFonts w:ascii="Times New Roman" w:hAnsi="Times New Roman" w:cs="Times New Roman"/>
          <w:sz w:val="24"/>
          <w:szCs w:val="24"/>
        </w:rPr>
      </w:pPr>
    </w:p>
    <w:p w:rsidR="002E6556" w:rsidRDefault="002E6556" w:rsidP="00790ECB">
      <w:pPr>
        <w:spacing w:after="0" w:line="480" w:lineRule="auto"/>
        <w:ind w:firstLine="720"/>
        <w:contextualSpacing/>
        <w:jc w:val="both"/>
        <w:rPr>
          <w:rFonts w:ascii="Times New Roman" w:hAnsi="Times New Roman" w:cs="Times New Roman"/>
          <w:sz w:val="24"/>
          <w:szCs w:val="24"/>
        </w:rPr>
      </w:pPr>
    </w:p>
    <w:p w:rsidR="002E6556" w:rsidRDefault="002E6556" w:rsidP="00790ECB">
      <w:pPr>
        <w:spacing w:after="0" w:line="480" w:lineRule="auto"/>
        <w:ind w:firstLine="720"/>
        <w:contextualSpacing/>
        <w:jc w:val="both"/>
        <w:rPr>
          <w:rFonts w:ascii="Times New Roman" w:hAnsi="Times New Roman" w:cs="Times New Roman"/>
          <w:sz w:val="24"/>
          <w:szCs w:val="24"/>
        </w:rPr>
      </w:pPr>
    </w:p>
    <w:p w:rsidR="002E6556" w:rsidRDefault="002E6556" w:rsidP="00790ECB">
      <w:pPr>
        <w:spacing w:after="0" w:line="480" w:lineRule="auto"/>
        <w:ind w:firstLine="720"/>
        <w:contextualSpacing/>
        <w:jc w:val="both"/>
        <w:rPr>
          <w:rFonts w:ascii="Times New Roman" w:hAnsi="Times New Roman" w:cs="Times New Roman"/>
          <w:sz w:val="24"/>
          <w:szCs w:val="24"/>
        </w:rPr>
      </w:pPr>
    </w:p>
    <w:p w:rsidR="002E6556" w:rsidRPr="00790ECB" w:rsidRDefault="002E6556" w:rsidP="00790ECB">
      <w:pPr>
        <w:spacing w:after="0" w:line="480" w:lineRule="auto"/>
        <w:ind w:firstLine="720"/>
        <w:contextualSpacing/>
        <w:jc w:val="both"/>
        <w:rPr>
          <w:rFonts w:ascii="Times New Roman" w:hAnsi="Times New Roman" w:cs="Times New Roman"/>
          <w:sz w:val="24"/>
          <w:szCs w:val="24"/>
        </w:rPr>
      </w:pPr>
    </w:p>
    <w:sectPr w:rsidR="002E6556" w:rsidRPr="00790ECB" w:rsidSect="009F498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3777" w:rsidRDefault="00813777" w:rsidP="00B02658">
      <w:pPr>
        <w:spacing w:after="0" w:line="240" w:lineRule="auto"/>
      </w:pPr>
      <w:r>
        <w:separator/>
      </w:r>
    </w:p>
  </w:endnote>
  <w:endnote w:type="continuationSeparator" w:id="0">
    <w:p w:rsidR="00813777" w:rsidRDefault="00813777" w:rsidP="00B02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3777" w:rsidRDefault="00813777" w:rsidP="00B02658">
      <w:pPr>
        <w:spacing w:after="0" w:line="240" w:lineRule="auto"/>
      </w:pPr>
      <w:r>
        <w:separator/>
      </w:r>
    </w:p>
  </w:footnote>
  <w:footnote w:type="continuationSeparator" w:id="0">
    <w:p w:rsidR="00813777" w:rsidRDefault="00813777" w:rsidP="00B026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658" w:rsidRPr="0050750A" w:rsidRDefault="009F4985">
    <w:pPr>
      <w:pStyle w:val="Header"/>
      <w:jc w:val="right"/>
      <w:rPr>
        <w:rFonts w:ascii="Times New Roman" w:hAnsi="Times New Roman" w:cs="Times New Roman"/>
        <w:sz w:val="24"/>
      </w:rPr>
    </w:pPr>
    <w:r w:rsidRPr="0050750A">
      <w:rPr>
        <w:rFonts w:ascii="Times New Roman" w:hAnsi="Times New Roman" w:cs="Times New Roman"/>
        <w:sz w:val="24"/>
      </w:rPr>
      <w:t>RESEARCH IDEA</w:t>
    </w:r>
    <w:r w:rsidR="0002724C" w:rsidRPr="0050750A">
      <w:rPr>
        <w:rFonts w:ascii="Times New Roman" w:hAnsi="Times New Roman" w:cs="Times New Roman"/>
        <w:sz w:val="24"/>
      </w:rPr>
      <w:t>S</w:t>
    </w:r>
    <w:r w:rsidRPr="0050750A">
      <w:rPr>
        <w:rFonts w:ascii="Times New Roman" w:hAnsi="Times New Roman" w:cs="Times New Roman"/>
        <w:sz w:val="24"/>
      </w:rPr>
      <w:t xml:space="preserve">                                          </w:t>
    </w:r>
    <w:r w:rsidR="0050750A">
      <w:rPr>
        <w:rFonts w:ascii="Times New Roman" w:hAnsi="Times New Roman" w:cs="Times New Roman"/>
        <w:sz w:val="24"/>
      </w:rPr>
      <w:t xml:space="preserve">                              </w:t>
    </w:r>
    <w:r w:rsidR="0050750A" w:rsidRPr="0050750A">
      <w:rPr>
        <w:rFonts w:ascii="Times New Roman" w:hAnsi="Times New Roman" w:cs="Times New Roman"/>
        <w:sz w:val="24"/>
      </w:rPr>
      <w:t xml:space="preserve">      </w:t>
    </w:r>
    <w:r w:rsidRPr="0050750A">
      <w:rPr>
        <w:rFonts w:ascii="Times New Roman" w:hAnsi="Times New Roman" w:cs="Times New Roman"/>
        <w:sz w:val="24"/>
      </w:rPr>
      <w:t xml:space="preserve">                                      </w:t>
    </w:r>
    <w:sdt>
      <w:sdtPr>
        <w:rPr>
          <w:rFonts w:ascii="Times New Roman" w:hAnsi="Times New Roman" w:cs="Times New Roman"/>
          <w:sz w:val="24"/>
        </w:rPr>
        <w:id w:val="-898132925"/>
        <w:docPartObj>
          <w:docPartGallery w:val="Page Numbers (Top of Page)"/>
          <w:docPartUnique/>
        </w:docPartObj>
      </w:sdtPr>
      <w:sdtEndPr>
        <w:rPr>
          <w:noProof/>
        </w:rPr>
      </w:sdtEndPr>
      <w:sdtContent>
        <w:r w:rsidR="00B02658" w:rsidRPr="0050750A">
          <w:rPr>
            <w:rFonts w:ascii="Times New Roman" w:hAnsi="Times New Roman" w:cs="Times New Roman"/>
            <w:sz w:val="24"/>
          </w:rPr>
          <w:fldChar w:fldCharType="begin"/>
        </w:r>
        <w:r w:rsidR="00B02658" w:rsidRPr="0050750A">
          <w:rPr>
            <w:rFonts w:ascii="Times New Roman" w:hAnsi="Times New Roman" w:cs="Times New Roman"/>
            <w:sz w:val="24"/>
          </w:rPr>
          <w:instrText xml:space="preserve"> PAGE   \* MERGEFORMAT </w:instrText>
        </w:r>
        <w:r w:rsidR="00B02658" w:rsidRPr="0050750A">
          <w:rPr>
            <w:rFonts w:ascii="Times New Roman" w:hAnsi="Times New Roman" w:cs="Times New Roman"/>
            <w:sz w:val="24"/>
          </w:rPr>
          <w:fldChar w:fldCharType="separate"/>
        </w:r>
        <w:r w:rsidR="00C62BDC">
          <w:rPr>
            <w:rFonts w:ascii="Times New Roman" w:hAnsi="Times New Roman" w:cs="Times New Roman"/>
            <w:noProof/>
            <w:sz w:val="24"/>
          </w:rPr>
          <w:t>3</w:t>
        </w:r>
        <w:r w:rsidR="00B02658" w:rsidRPr="0050750A">
          <w:rPr>
            <w:rFonts w:ascii="Times New Roman" w:hAnsi="Times New Roman" w:cs="Times New Roman"/>
            <w:noProof/>
            <w:sz w:val="24"/>
          </w:rPr>
          <w:fldChar w:fldCharType="end"/>
        </w:r>
      </w:sdtContent>
    </w:sdt>
  </w:p>
  <w:p w:rsidR="00B02658" w:rsidRPr="0050750A" w:rsidRDefault="00B02658">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4985" w:rsidRPr="0050750A" w:rsidRDefault="008D51CD">
    <w:pPr>
      <w:pStyle w:val="Header"/>
      <w:jc w:val="right"/>
      <w:rPr>
        <w:rFonts w:ascii="Times New Roman" w:hAnsi="Times New Roman" w:cs="Times New Roman"/>
        <w:sz w:val="24"/>
      </w:rPr>
    </w:pPr>
    <w:r w:rsidRPr="0050750A">
      <w:rPr>
        <w:rFonts w:ascii="Times New Roman" w:hAnsi="Times New Roman" w:cs="Times New Roman"/>
        <w:sz w:val="24"/>
      </w:rPr>
      <w:t>R</w:t>
    </w:r>
    <w:r w:rsidR="00DB7E2C" w:rsidRPr="0050750A">
      <w:rPr>
        <w:rFonts w:ascii="Times New Roman" w:hAnsi="Times New Roman" w:cs="Times New Roman"/>
        <w:sz w:val="24"/>
      </w:rPr>
      <w:t>unning head: RESEARCH IDEA</w:t>
    </w:r>
    <w:r w:rsidR="0002724C" w:rsidRPr="0050750A">
      <w:rPr>
        <w:rFonts w:ascii="Times New Roman" w:hAnsi="Times New Roman" w:cs="Times New Roman"/>
        <w:sz w:val="24"/>
      </w:rPr>
      <w:t>S</w:t>
    </w:r>
    <w:r w:rsidR="00DB7E2C" w:rsidRPr="0050750A">
      <w:rPr>
        <w:rFonts w:ascii="Times New Roman" w:hAnsi="Times New Roman" w:cs="Times New Roman"/>
        <w:sz w:val="24"/>
      </w:rPr>
      <w:t xml:space="preserve">    </w:t>
    </w:r>
    <w:r w:rsidR="0050750A" w:rsidRPr="0050750A">
      <w:rPr>
        <w:rFonts w:ascii="Times New Roman" w:hAnsi="Times New Roman" w:cs="Times New Roman"/>
        <w:sz w:val="24"/>
      </w:rPr>
      <w:t xml:space="preserve">                    </w:t>
    </w:r>
    <w:r w:rsidR="0002724C" w:rsidRPr="0050750A">
      <w:rPr>
        <w:rFonts w:ascii="Times New Roman" w:hAnsi="Times New Roman" w:cs="Times New Roman"/>
        <w:sz w:val="24"/>
      </w:rPr>
      <w:t xml:space="preserve">   </w:t>
    </w:r>
    <w:r w:rsidR="00DB7E2C" w:rsidRPr="0050750A">
      <w:rPr>
        <w:rFonts w:ascii="Times New Roman" w:hAnsi="Times New Roman" w:cs="Times New Roman"/>
        <w:sz w:val="24"/>
      </w:rPr>
      <w:t xml:space="preserve">            </w:t>
    </w:r>
    <w:r w:rsidR="0050750A">
      <w:rPr>
        <w:rFonts w:ascii="Times New Roman" w:hAnsi="Times New Roman" w:cs="Times New Roman"/>
        <w:sz w:val="24"/>
      </w:rPr>
      <w:t xml:space="preserve">                                  </w:t>
    </w:r>
    <w:r w:rsidR="00DB7E2C" w:rsidRPr="0050750A">
      <w:rPr>
        <w:rFonts w:ascii="Times New Roman" w:hAnsi="Times New Roman" w:cs="Times New Roman"/>
        <w:sz w:val="24"/>
      </w:rPr>
      <w:t xml:space="preserve">                  </w:t>
    </w:r>
    <w:sdt>
      <w:sdtPr>
        <w:rPr>
          <w:rFonts w:ascii="Times New Roman" w:hAnsi="Times New Roman" w:cs="Times New Roman"/>
          <w:sz w:val="24"/>
        </w:rPr>
        <w:id w:val="-1322807082"/>
        <w:docPartObj>
          <w:docPartGallery w:val="Page Numbers (Top of Page)"/>
          <w:docPartUnique/>
        </w:docPartObj>
      </w:sdtPr>
      <w:sdtEndPr>
        <w:rPr>
          <w:noProof/>
        </w:rPr>
      </w:sdtEndPr>
      <w:sdtContent>
        <w:r w:rsidR="009F4985" w:rsidRPr="0050750A">
          <w:rPr>
            <w:rFonts w:ascii="Times New Roman" w:hAnsi="Times New Roman" w:cs="Times New Roman"/>
            <w:sz w:val="24"/>
          </w:rPr>
          <w:fldChar w:fldCharType="begin"/>
        </w:r>
        <w:r w:rsidR="009F4985" w:rsidRPr="0050750A">
          <w:rPr>
            <w:rFonts w:ascii="Times New Roman" w:hAnsi="Times New Roman" w:cs="Times New Roman"/>
            <w:sz w:val="24"/>
          </w:rPr>
          <w:instrText xml:space="preserve"> PAGE   \* MERGEFORMAT </w:instrText>
        </w:r>
        <w:r w:rsidR="009F4985" w:rsidRPr="0050750A">
          <w:rPr>
            <w:rFonts w:ascii="Times New Roman" w:hAnsi="Times New Roman" w:cs="Times New Roman"/>
            <w:sz w:val="24"/>
          </w:rPr>
          <w:fldChar w:fldCharType="separate"/>
        </w:r>
        <w:r w:rsidR="0050750A">
          <w:rPr>
            <w:rFonts w:ascii="Times New Roman" w:hAnsi="Times New Roman" w:cs="Times New Roman"/>
            <w:noProof/>
            <w:sz w:val="24"/>
          </w:rPr>
          <w:t>1</w:t>
        </w:r>
        <w:r w:rsidR="009F4985" w:rsidRPr="0050750A">
          <w:rPr>
            <w:rFonts w:ascii="Times New Roman" w:hAnsi="Times New Roman" w:cs="Times New Roman"/>
            <w:noProof/>
            <w:sz w:val="24"/>
          </w:rPr>
          <w:fldChar w:fldCharType="end"/>
        </w:r>
      </w:sdtContent>
    </w:sdt>
  </w:p>
  <w:p w:rsidR="009F4985" w:rsidRPr="0050750A" w:rsidRDefault="009F4985">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6EE"/>
    <w:rsid w:val="000070B8"/>
    <w:rsid w:val="00024D6E"/>
    <w:rsid w:val="0002724C"/>
    <w:rsid w:val="0003187D"/>
    <w:rsid w:val="000471C9"/>
    <w:rsid w:val="000F1D6E"/>
    <w:rsid w:val="00131965"/>
    <w:rsid w:val="00144250"/>
    <w:rsid w:val="00194D7A"/>
    <w:rsid w:val="0022180F"/>
    <w:rsid w:val="0024758D"/>
    <w:rsid w:val="002B2DB7"/>
    <w:rsid w:val="002B6A6A"/>
    <w:rsid w:val="002D238E"/>
    <w:rsid w:val="002E6556"/>
    <w:rsid w:val="003255D6"/>
    <w:rsid w:val="00325753"/>
    <w:rsid w:val="00335415"/>
    <w:rsid w:val="003427A9"/>
    <w:rsid w:val="0038697F"/>
    <w:rsid w:val="003A793F"/>
    <w:rsid w:val="003D4C40"/>
    <w:rsid w:val="004211F5"/>
    <w:rsid w:val="004251AE"/>
    <w:rsid w:val="004625A8"/>
    <w:rsid w:val="00465D1D"/>
    <w:rsid w:val="004705F0"/>
    <w:rsid w:val="004B194A"/>
    <w:rsid w:val="004C75EE"/>
    <w:rsid w:val="00504CE2"/>
    <w:rsid w:val="0050750A"/>
    <w:rsid w:val="00562FD1"/>
    <w:rsid w:val="00577900"/>
    <w:rsid w:val="005816EE"/>
    <w:rsid w:val="00595B43"/>
    <w:rsid w:val="005C2EBB"/>
    <w:rsid w:val="005C6090"/>
    <w:rsid w:val="005E15D2"/>
    <w:rsid w:val="00606DB5"/>
    <w:rsid w:val="0063054E"/>
    <w:rsid w:val="00696C34"/>
    <w:rsid w:val="006B570F"/>
    <w:rsid w:val="007434B7"/>
    <w:rsid w:val="00744BF5"/>
    <w:rsid w:val="00790ECB"/>
    <w:rsid w:val="00813777"/>
    <w:rsid w:val="0085350A"/>
    <w:rsid w:val="008A7A38"/>
    <w:rsid w:val="008D51CD"/>
    <w:rsid w:val="008E43F7"/>
    <w:rsid w:val="00904961"/>
    <w:rsid w:val="00904C2A"/>
    <w:rsid w:val="00942C93"/>
    <w:rsid w:val="009629EA"/>
    <w:rsid w:val="00984895"/>
    <w:rsid w:val="00994BB3"/>
    <w:rsid w:val="009E2975"/>
    <w:rsid w:val="009E464C"/>
    <w:rsid w:val="009F4985"/>
    <w:rsid w:val="00A566AD"/>
    <w:rsid w:val="00A76B94"/>
    <w:rsid w:val="00AA523A"/>
    <w:rsid w:val="00AB1ECD"/>
    <w:rsid w:val="00AB7DA7"/>
    <w:rsid w:val="00AD0765"/>
    <w:rsid w:val="00B02658"/>
    <w:rsid w:val="00B06FB8"/>
    <w:rsid w:val="00B149B3"/>
    <w:rsid w:val="00B47CB7"/>
    <w:rsid w:val="00BB4227"/>
    <w:rsid w:val="00BD4B5F"/>
    <w:rsid w:val="00BD70EA"/>
    <w:rsid w:val="00BF3B12"/>
    <w:rsid w:val="00C350B7"/>
    <w:rsid w:val="00C62BDC"/>
    <w:rsid w:val="00C777F1"/>
    <w:rsid w:val="00C95FFA"/>
    <w:rsid w:val="00CD7131"/>
    <w:rsid w:val="00D14FA4"/>
    <w:rsid w:val="00D221B1"/>
    <w:rsid w:val="00D22666"/>
    <w:rsid w:val="00D604BE"/>
    <w:rsid w:val="00D911C0"/>
    <w:rsid w:val="00DA031B"/>
    <w:rsid w:val="00DB7E2C"/>
    <w:rsid w:val="00DE656A"/>
    <w:rsid w:val="00DF63F2"/>
    <w:rsid w:val="00E81863"/>
    <w:rsid w:val="00EA4B7F"/>
    <w:rsid w:val="00F255EB"/>
    <w:rsid w:val="00F45060"/>
    <w:rsid w:val="00F93CF6"/>
    <w:rsid w:val="00FA560B"/>
    <w:rsid w:val="00FF0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42EAB2-B94B-48D0-BCBD-F96BC8937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26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2658"/>
  </w:style>
  <w:style w:type="paragraph" w:styleId="Footer">
    <w:name w:val="footer"/>
    <w:basedOn w:val="Normal"/>
    <w:link w:val="FooterChar"/>
    <w:uiPriority w:val="99"/>
    <w:unhideWhenUsed/>
    <w:rsid w:val="00B026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2658"/>
  </w:style>
  <w:style w:type="paragraph" w:styleId="z-TopofForm">
    <w:name w:val="HTML Top of Form"/>
    <w:basedOn w:val="Normal"/>
    <w:next w:val="Normal"/>
    <w:link w:val="z-TopofFormChar"/>
    <w:hidden/>
    <w:uiPriority w:val="99"/>
    <w:semiHidden/>
    <w:unhideWhenUsed/>
    <w:rsid w:val="000F1D6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F1D6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F1D6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F1D6E"/>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2233808">
      <w:bodyDiv w:val="1"/>
      <w:marLeft w:val="0"/>
      <w:marRight w:val="0"/>
      <w:marTop w:val="0"/>
      <w:marBottom w:val="0"/>
      <w:divBdr>
        <w:top w:val="none" w:sz="0" w:space="0" w:color="auto"/>
        <w:left w:val="none" w:sz="0" w:space="0" w:color="auto"/>
        <w:bottom w:val="none" w:sz="0" w:space="0" w:color="auto"/>
        <w:right w:val="none" w:sz="0" w:space="0" w:color="auto"/>
      </w:divBdr>
      <w:divsChild>
        <w:div w:id="1408456819">
          <w:marLeft w:val="0"/>
          <w:marRight w:val="0"/>
          <w:marTop w:val="0"/>
          <w:marBottom w:val="0"/>
          <w:divBdr>
            <w:top w:val="none" w:sz="0" w:space="0" w:color="auto"/>
            <w:left w:val="none" w:sz="0" w:space="0" w:color="auto"/>
            <w:bottom w:val="single" w:sz="6" w:space="3" w:color="D0D4D7"/>
            <w:right w:val="none" w:sz="0" w:space="0" w:color="auto"/>
          </w:divBdr>
          <w:divsChild>
            <w:div w:id="137130209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A31FF-1C02-462B-80C9-1C2FD68D4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689</Words>
  <Characters>3929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2018-03-02T19:23:00Z</dcterms:created>
  <dcterms:modified xsi:type="dcterms:W3CDTF">2018-03-02T19:23:00Z</dcterms:modified>
</cp:coreProperties>
</file>